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26" w:rsidRDefault="00426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temelju članka 3</w:t>
      </w:r>
      <w:r w:rsidR="002C0913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Statuta Doma za starije i nemoćne osobe Velika,  dana </w:t>
      </w:r>
      <w:r w:rsidR="00581AEB">
        <w:rPr>
          <w:rFonts w:ascii="Times New Roman" w:hAnsi="Times New Roman" w:cs="Times New Roman"/>
          <w:sz w:val="28"/>
          <w:szCs w:val="28"/>
        </w:rPr>
        <w:t>17.06.2024</w:t>
      </w:r>
      <w:r w:rsidR="00F63726">
        <w:rPr>
          <w:rFonts w:ascii="Times New Roman" w:hAnsi="Times New Roman" w:cs="Times New Roman"/>
          <w:sz w:val="28"/>
          <w:szCs w:val="28"/>
        </w:rPr>
        <w:t>. ravnateljica Doma donosi:</w:t>
      </w:r>
    </w:p>
    <w:p w:rsidR="00F63726" w:rsidRDefault="00F63726">
      <w:pPr>
        <w:rPr>
          <w:rFonts w:ascii="Times New Roman" w:hAnsi="Times New Roman" w:cs="Times New Roman"/>
          <w:sz w:val="28"/>
          <w:szCs w:val="28"/>
        </w:rPr>
      </w:pPr>
    </w:p>
    <w:p w:rsidR="00F63726" w:rsidRPr="00B30A62" w:rsidRDefault="00F63726" w:rsidP="00F63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62">
        <w:rPr>
          <w:rFonts w:ascii="Times New Roman" w:hAnsi="Times New Roman" w:cs="Times New Roman"/>
          <w:b/>
          <w:sz w:val="28"/>
          <w:szCs w:val="28"/>
        </w:rPr>
        <w:t>PRAVILNIK</w:t>
      </w:r>
    </w:p>
    <w:p w:rsidR="00F63726" w:rsidRPr="00B30A62" w:rsidRDefault="00F63726" w:rsidP="00F63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62">
        <w:rPr>
          <w:rFonts w:ascii="Times New Roman" w:hAnsi="Times New Roman" w:cs="Times New Roman"/>
          <w:b/>
          <w:sz w:val="28"/>
          <w:szCs w:val="28"/>
        </w:rPr>
        <w:t>O KORIŠTENJU SLUŽBENIH VOZILA</w:t>
      </w:r>
    </w:p>
    <w:p w:rsidR="00F63726" w:rsidRPr="00B30A62" w:rsidRDefault="00F63726" w:rsidP="00F63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62">
        <w:rPr>
          <w:rFonts w:ascii="Times New Roman" w:hAnsi="Times New Roman" w:cs="Times New Roman"/>
          <w:b/>
          <w:sz w:val="28"/>
          <w:szCs w:val="28"/>
        </w:rPr>
        <w:t>U DOMU ZA STARIJE I NEMOĆNE OSOBE VELIKA</w:t>
      </w:r>
    </w:p>
    <w:p w:rsidR="00F63726" w:rsidRDefault="00F63726" w:rsidP="00F637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726" w:rsidRDefault="00F63726" w:rsidP="00F637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726" w:rsidRDefault="00F63726" w:rsidP="00F637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Članak 1.</w:t>
      </w:r>
    </w:p>
    <w:p w:rsidR="00F63726" w:rsidRDefault="00F63726" w:rsidP="00F63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Ovim Pravilnikom uređuju se uvjeti i način korištenja službenih vozila u vlasništvu Doma za starije i nemoćne osobe Velika (u daljnjem tekstu Dom)  te prava i obveze radnika u vezi korištenja istih.</w:t>
      </w:r>
    </w:p>
    <w:p w:rsidR="00F63726" w:rsidRDefault="00F63726" w:rsidP="00F637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726" w:rsidRDefault="00F63726" w:rsidP="00904E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Članak 2.</w:t>
      </w:r>
    </w:p>
    <w:p w:rsidR="00F63726" w:rsidRDefault="00EF2ABE" w:rsidP="00F63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Pravo korištenja službenih vozila </w:t>
      </w:r>
      <w:r w:rsidR="003D7264">
        <w:rPr>
          <w:rFonts w:ascii="Times New Roman" w:hAnsi="Times New Roman" w:cs="Times New Roman"/>
          <w:sz w:val="28"/>
          <w:szCs w:val="28"/>
        </w:rPr>
        <w:t>imaju svi radnici Doma po odobrenju ravnatelja koji ujedno i upućuje radnika koje sve radnje poduzima i koje obveze ima prilikom korištenja službenog vozila.</w:t>
      </w:r>
    </w:p>
    <w:p w:rsidR="00D66FBF" w:rsidRDefault="00D66FBF" w:rsidP="00F63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Osobe, korisnici službenih vozila moraju imati važeću vozačku dozvolu te se pridržavati odredbi važećeg Zakona o sigurnosti prometa na cestama i ovog Pravilnika.</w:t>
      </w:r>
    </w:p>
    <w:p w:rsidR="00D66FBF" w:rsidRDefault="00D66FBF" w:rsidP="00D22E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Članak 3.</w:t>
      </w:r>
    </w:p>
    <w:p w:rsidR="00A47299" w:rsidRDefault="00D66FBF" w:rsidP="00F63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Skladištar-vozač-kućni majstor dužan je obaviti sve potrebne pripreme službenog vozila za put uključujući pravovremeno osiguranje goriva, vođenje brige o tehničkom pregledu vozila i registraciji, ispravnosti vozila, redovitom servisiran</w:t>
      </w:r>
      <w:r w:rsidR="00A47299">
        <w:rPr>
          <w:rFonts w:ascii="Times New Roman" w:hAnsi="Times New Roman" w:cs="Times New Roman"/>
          <w:sz w:val="28"/>
          <w:szCs w:val="28"/>
        </w:rPr>
        <w:t>ju i popravcima</w:t>
      </w:r>
      <w:r w:rsidR="00DD30F3">
        <w:rPr>
          <w:rFonts w:ascii="Times New Roman" w:hAnsi="Times New Roman" w:cs="Times New Roman"/>
          <w:sz w:val="28"/>
          <w:szCs w:val="28"/>
        </w:rPr>
        <w:t xml:space="preserve">, stanju na ENC-u i </w:t>
      </w:r>
      <w:r w:rsidR="0050066B">
        <w:rPr>
          <w:rFonts w:ascii="Times New Roman" w:hAnsi="Times New Roman" w:cs="Times New Roman"/>
          <w:sz w:val="28"/>
          <w:szCs w:val="28"/>
        </w:rPr>
        <w:t xml:space="preserve"> </w:t>
      </w:r>
      <w:r w:rsidR="00A47299">
        <w:rPr>
          <w:rFonts w:ascii="Times New Roman" w:hAnsi="Times New Roman" w:cs="Times New Roman"/>
          <w:sz w:val="28"/>
          <w:szCs w:val="28"/>
        </w:rPr>
        <w:t>čistoći vozila.</w:t>
      </w:r>
    </w:p>
    <w:p w:rsidR="00A47299" w:rsidRDefault="00A47299" w:rsidP="00F637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299" w:rsidRDefault="00A47299" w:rsidP="00F637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299" w:rsidRDefault="00A47299" w:rsidP="00F637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3D08" w:rsidRDefault="00163D08" w:rsidP="00D22E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Članak 4.</w:t>
      </w:r>
    </w:p>
    <w:p w:rsidR="00163D08" w:rsidRDefault="00163D08" w:rsidP="00F63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Službena vozila Doma se u pravilu koriste u vrijeme redovnog radnog vremena za službene potrebe.</w:t>
      </w:r>
    </w:p>
    <w:p w:rsidR="00163D08" w:rsidRDefault="00163D08" w:rsidP="00F63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 službenim potrebama podrazumijeva se obavljanje radnih zadataka kao što su:</w:t>
      </w:r>
    </w:p>
    <w:p w:rsidR="00163D08" w:rsidRDefault="00163D08" w:rsidP="00F63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poslovi i zadaci izvan sjedišta Doma</w:t>
      </w:r>
    </w:p>
    <w:p w:rsidR="00163D08" w:rsidRDefault="00163D08" w:rsidP="00F63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sudjelovanje na sastancima, sjednicama, seminarima i sl.</w:t>
      </w:r>
    </w:p>
    <w:p w:rsidR="00163D08" w:rsidRDefault="00163D08" w:rsidP="00F63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nabava materijala i robe za potrebe Doma</w:t>
      </w:r>
    </w:p>
    <w:p w:rsidR="00163D08" w:rsidRDefault="00163D08" w:rsidP="00F63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prijevoz korisnika Doma</w:t>
      </w:r>
    </w:p>
    <w:p w:rsidR="00163D08" w:rsidRDefault="00163D08" w:rsidP="00F63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prijevoz potreban za rad Doma</w:t>
      </w:r>
    </w:p>
    <w:p w:rsidR="00163D08" w:rsidRDefault="00163D08" w:rsidP="00F63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obavljanje i drugih poslova po ovlaštenju ravnateljice Doma</w:t>
      </w:r>
    </w:p>
    <w:p w:rsidR="00163D08" w:rsidRDefault="00673C1D" w:rsidP="00F63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slučaju potrebe službenog puta dopušteno je korištenje službenog vozila i izvan radnog vremena te se po prestanku razloga za korištenje ono mora nalaziti u garaži Doma.</w:t>
      </w:r>
    </w:p>
    <w:p w:rsidR="000E444D" w:rsidRDefault="000E444D" w:rsidP="00D22E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Članak </w:t>
      </w:r>
      <w:r w:rsidR="00673C1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A05" w:rsidRDefault="0050066B" w:rsidP="00F63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Korisnik</w:t>
      </w:r>
      <w:r w:rsidR="000E444D">
        <w:rPr>
          <w:rFonts w:ascii="Times New Roman" w:hAnsi="Times New Roman" w:cs="Times New Roman"/>
          <w:sz w:val="28"/>
          <w:szCs w:val="28"/>
        </w:rPr>
        <w:t xml:space="preserve"> je dužan prije početka korištenja službenog vozila popuniti putni radni list koji se nalazi u svakom službenom vozilu. </w:t>
      </w:r>
    </w:p>
    <w:p w:rsidR="00A47299" w:rsidRDefault="00A47299" w:rsidP="00F63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Nakon obavljenog putovanja vozač je obavezan putni radni list </w:t>
      </w:r>
      <w:r w:rsidR="00E22A05"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 xml:space="preserve">zajedno s ključevima vozila vratiti u računovodstvo Doma gdje se vodi evidencija o potrošnji goriva </w:t>
      </w:r>
      <w:r w:rsidR="00DD30F3">
        <w:rPr>
          <w:rFonts w:ascii="Times New Roman" w:hAnsi="Times New Roman" w:cs="Times New Roman"/>
          <w:sz w:val="28"/>
          <w:szCs w:val="28"/>
        </w:rPr>
        <w:t xml:space="preserve">odnosno o rashodima </w:t>
      </w:r>
      <w:r>
        <w:rPr>
          <w:rFonts w:ascii="Times New Roman" w:hAnsi="Times New Roman" w:cs="Times New Roman"/>
          <w:sz w:val="28"/>
          <w:szCs w:val="28"/>
        </w:rPr>
        <w:t>za svako vozilo pojedinačno.</w:t>
      </w:r>
    </w:p>
    <w:p w:rsidR="00A47299" w:rsidRDefault="00A47299" w:rsidP="00F63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299" w:rsidRDefault="00A47299" w:rsidP="00D22E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Članak </w:t>
      </w:r>
      <w:r w:rsidR="00673C1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7299" w:rsidRDefault="00A47299" w:rsidP="00F63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Korisnici službenih vozila dužni su s racionalnom pažnjom dobrog domaćina voditi brigu o vozil</w:t>
      </w:r>
      <w:r w:rsidR="0050066B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kojeg koriste te odmah usmeno, a zatim i pismenim putem prijaviti svaki k</w:t>
      </w:r>
      <w:r w:rsidR="0050066B">
        <w:rPr>
          <w:rFonts w:ascii="Times New Roman" w:hAnsi="Times New Roman" w:cs="Times New Roman"/>
          <w:sz w:val="28"/>
          <w:szCs w:val="28"/>
        </w:rPr>
        <w:t>var odnosno oštećenje na vozilu voditelju tehničke službe ili ravnatelj</w:t>
      </w:r>
      <w:r w:rsidR="00D22E38">
        <w:rPr>
          <w:rFonts w:ascii="Times New Roman" w:hAnsi="Times New Roman" w:cs="Times New Roman"/>
          <w:sz w:val="28"/>
          <w:szCs w:val="28"/>
        </w:rPr>
        <w:t>ici</w:t>
      </w:r>
      <w:r w:rsidR="0050066B">
        <w:rPr>
          <w:rFonts w:ascii="Times New Roman" w:hAnsi="Times New Roman" w:cs="Times New Roman"/>
          <w:sz w:val="28"/>
          <w:szCs w:val="28"/>
        </w:rPr>
        <w:t xml:space="preserve"> Doma koj</w:t>
      </w:r>
      <w:r w:rsidR="00D22E38">
        <w:rPr>
          <w:rFonts w:ascii="Times New Roman" w:hAnsi="Times New Roman" w:cs="Times New Roman"/>
          <w:sz w:val="28"/>
          <w:szCs w:val="28"/>
        </w:rPr>
        <w:t>a</w:t>
      </w:r>
      <w:r w:rsidR="0050066B">
        <w:rPr>
          <w:rFonts w:ascii="Times New Roman" w:hAnsi="Times New Roman" w:cs="Times New Roman"/>
          <w:sz w:val="28"/>
          <w:szCs w:val="28"/>
        </w:rPr>
        <w:t xml:space="preserve"> će imenovati povjerenstvo za utvrđivanje okolnosti nastanka oštećenja i štetu na službenom vozilu.</w:t>
      </w:r>
    </w:p>
    <w:p w:rsidR="00A47299" w:rsidRDefault="0050066B" w:rsidP="00F63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slučaju sudjelovanja u prometnoj nezgodi korisnik je dužan izvijestiti ravnatelja Doma, a po potrebi obavijestiti i policiju.</w:t>
      </w:r>
    </w:p>
    <w:p w:rsidR="00A47299" w:rsidRDefault="0050066B" w:rsidP="00F63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Sve radnje korisnika koje budu u suprotnosti s radnjama opisanim u ovom članku podrazumijevaju kršenje radne obveze i rezultiraju preuzimanjem osobne odgovornosti za štetu od strane korisnika službenog vozila.</w:t>
      </w:r>
    </w:p>
    <w:p w:rsidR="0050066B" w:rsidRDefault="0050066B" w:rsidP="00F637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66B" w:rsidRDefault="0050066B" w:rsidP="00D22E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Članak </w:t>
      </w:r>
      <w:r w:rsidR="00673C1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66B" w:rsidRDefault="0050066B" w:rsidP="00F63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Službena vozila i osobe u službenim vozilima osigurani s</w:t>
      </w:r>
      <w:r w:rsidR="00D22E38">
        <w:rPr>
          <w:rFonts w:ascii="Times New Roman" w:hAnsi="Times New Roman" w:cs="Times New Roman"/>
          <w:sz w:val="28"/>
          <w:szCs w:val="28"/>
        </w:rPr>
        <w:t>u kod osiguravajućeg društva po</w:t>
      </w:r>
      <w:r>
        <w:rPr>
          <w:rFonts w:ascii="Times New Roman" w:hAnsi="Times New Roman" w:cs="Times New Roman"/>
          <w:sz w:val="28"/>
          <w:szCs w:val="28"/>
        </w:rPr>
        <w:t xml:space="preserve"> propisima o obveznom osnovnom osiguranju od automobilske odgovornosti.</w:t>
      </w:r>
    </w:p>
    <w:p w:rsidR="00673C1D" w:rsidRDefault="00673C1D" w:rsidP="00F637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C1D" w:rsidRDefault="00673C1D" w:rsidP="00D22E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Članak 8.</w:t>
      </w:r>
    </w:p>
    <w:p w:rsidR="00E165BC" w:rsidRPr="00E165BC" w:rsidRDefault="00E165BC" w:rsidP="00E165BC">
      <w:pPr>
        <w:jc w:val="both"/>
        <w:rPr>
          <w:rFonts w:ascii="Times New Roman" w:hAnsi="Times New Roman" w:cs="Times New Roman"/>
          <w:sz w:val="28"/>
          <w:szCs w:val="28"/>
        </w:rPr>
      </w:pPr>
      <w:r w:rsidRPr="00E165BC">
        <w:rPr>
          <w:rFonts w:ascii="Times New Roman" w:hAnsi="Times New Roman" w:cs="Times New Roman"/>
          <w:sz w:val="28"/>
          <w:szCs w:val="28"/>
        </w:rPr>
        <w:t>Ovaj Pravilnik stupa na snagu danom donošenja. Stupanjem na snagu ovog Pravilnika prestaje važit Pravilnik Broj:1699/19 donesen dana 24.10.2019. godine.</w:t>
      </w:r>
    </w:p>
    <w:p w:rsidR="00673C1D" w:rsidRDefault="00673C1D" w:rsidP="00F637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C1D" w:rsidRDefault="00673C1D" w:rsidP="00F637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C1D" w:rsidRDefault="00673C1D" w:rsidP="00F63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Broj: </w:t>
      </w:r>
      <w:r w:rsidR="009532DD">
        <w:rPr>
          <w:rFonts w:ascii="Times New Roman" w:hAnsi="Times New Roman" w:cs="Times New Roman"/>
          <w:sz w:val="28"/>
          <w:szCs w:val="28"/>
        </w:rPr>
        <w:t>437</w:t>
      </w:r>
      <w:r w:rsidR="00DD2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DD25FD">
        <w:rPr>
          <w:rFonts w:ascii="Times New Roman" w:hAnsi="Times New Roman" w:cs="Times New Roman"/>
          <w:sz w:val="28"/>
          <w:szCs w:val="28"/>
        </w:rPr>
        <w:t>24</w:t>
      </w:r>
    </w:p>
    <w:p w:rsidR="00673C1D" w:rsidRDefault="00673C1D" w:rsidP="00F637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C1D" w:rsidRDefault="00673C1D" w:rsidP="00F637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C1D" w:rsidRDefault="00673C1D" w:rsidP="00F63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Ravnateljica:</w:t>
      </w:r>
    </w:p>
    <w:p w:rsidR="00673C1D" w:rsidRPr="00426470" w:rsidRDefault="00673C1D" w:rsidP="00F63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Mirjana Novak, magistra soc. rada </w:t>
      </w:r>
    </w:p>
    <w:sectPr w:rsidR="00673C1D" w:rsidRPr="00426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39"/>
    <w:rsid w:val="000E444D"/>
    <w:rsid w:val="00163D08"/>
    <w:rsid w:val="002C0913"/>
    <w:rsid w:val="003D7264"/>
    <w:rsid w:val="00426470"/>
    <w:rsid w:val="00434897"/>
    <w:rsid w:val="0050066B"/>
    <w:rsid w:val="00581AEB"/>
    <w:rsid w:val="00673C1D"/>
    <w:rsid w:val="00871876"/>
    <w:rsid w:val="008D2D62"/>
    <w:rsid w:val="00904E47"/>
    <w:rsid w:val="009532DD"/>
    <w:rsid w:val="00A47299"/>
    <w:rsid w:val="00B30A62"/>
    <w:rsid w:val="00D22E38"/>
    <w:rsid w:val="00D66FBF"/>
    <w:rsid w:val="00DD25FD"/>
    <w:rsid w:val="00DD30F3"/>
    <w:rsid w:val="00E165BC"/>
    <w:rsid w:val="00E22A05"/>
    <w:rsid w:val="00EE1939"/>
    <w:rsid w:val="00EF2ABE"/>
    <w:rsid w:val="00F6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D71B"/>
  <w15:docId w15:val="{D2CD4289-385E-42EB-AE71-80550F02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Experta5</cp:lastModifiedBy>
  <cp:revision>18</cp:revision>
  <cp:lastPrinted>2019-10-30T08:53:00Z</cp:lastPrinted>
  <dcterms:created xsi:type="dcterms:W3CDTF">2019-10-24T11:40:00Z</dcterms:created>
  <dcterms:modified xsi:type="dcterms:W3CDTF">2024-06-19T07:47:00Z</dcterms:modified>
</cp:coreProperties>
</file>